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9254B3">
        <w:rPr>
          <w:rStyle w:val="FontStyle11"/>
          <w:rFonts w:ascii="Arial" w:hAnsi="Arial" w:cs="Arial"/>
          <w:sz w:val="22"/>
          <w:szCs w:val="22"/>
        </w:rPr>
        <w:t>7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D53A4B">
        <w:rPr>
          <w:rStyle w:val="FontStyle11"/>
          <w:rFonts w:ascii="Arial" w:hAnsi="Arial" w:cs="Arial"/>
          <w:sz w:val="22"/>
          <w:szCs w:val="22"/>
        </w:rPr>
        <w:t>8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</w:t>
      </w:r>
      <w:r w:rsidR="00D53A4B">
        <w:rPr>
          <w:rFonts w:ascii="Arial" w:hAnsi="Arial" w:cs="Arial"/>
          <w:b/>
          <w:sz w:val="20"/>
          <w:szCs w:val="20"/>
        </w:rPr>
        <w:t>CEBIT</w:t>
      </w:r>
      <w:r w:rsidR="00DF24A0">
        <w:rPr>
          <w:rFonts w:ascii="Arial" w:hAnsi="Arial" w:cs="Arial"/>
          <w:b/>
          <w:sz w:val="20"/>
          <w:szCs w:val="20"/>
        </w:rPr>
        <w:t xml:space="preserve"> </w:t>
      </w:r>
      <w:r w:rsidR="00D53A4B">
        <w:rPr>
          <w:rFonts w:ascii="Arial" w:hAnsi="Arial" w:cs="Arial"/>
          <w:b/>
          <w:sz w:val="20"/>
          <w:szCs w:val="20"/>
        </w:rPr>
        <w:t>Hanower</w:t>
      </w:r>
      <w:r w:rsidR="00DF24A0">
        <w:rPr>
          <w:rFonts w:ascii="Arial" w:hAnsi="Arial" w:cs="Arial"/>
          <w:b/>
          <w:sz w:val="20"/>
          <w:szCs w:val="20"/>
        </w:rPr>
        <w:t xml:space="preserve"> 201</w:t>
      </w:r>
      <w:r w:rsidR="00B824A1">
        <w:rPr>
          <w:rFonts w:ascii="Arial" w:hAnsi="Arial" w:cs="Arial"/>
          <w:b/>
          <w:sz w:val="20"/>
          <w:szCs w:val="20"/>
        </w:rPr>
        <w:t>9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</w:t>
      </w:r>
      <w:r w:rsidR="005D2409">
        <w:rPr>
          <w:rFonts w:ascii="Arial" w:hAnsi="Arial" w:cs="Arial"/>
          <w:sz w:val="20"/>
          <w:szCs w:val="20"/>
        </w:rPr>
        <w:br/>
      </w:r>
      <w:r w:rsidR="00C23A11" w:rsidRPr="00C23A11">
        <w:rPr>
          <w:rFonts w:ascii="Arial" w:hAnsi="Arial" w:cs="Arial"/>
          <w:sz w:val="20"/>
          <w:szCs w:val="20"/>
        </w:rPr>
        <w:t>w ramach poddziałania 3.3.3 Program</w:t>
      </w:r>
      <w:bookmarkStart w:id="0" w:name="_GoBack"/>
      <w:bookmarkEnd w:id="0"/>
      <w:r w:rsidR="00C23A11" w:rsidRPr="00C23A11">
        <w:rPr>
          <w:rFonts w:ascii="Arial" w:hAnsi="Arial" w:cs="Arial"/>
          <w:sz w:val="20"/>
          <w:szCs w:val="20"/>
        </w:rPr>
        <w:t xml:space="preserve">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D53A4B">
        <w:rPr>
          <w:rStyle w:val="FontStyle11"/>
          <w:rFonts w:ascii="Arial" w:hAnsi="Arial" w:cs="Arial"/>
          <w:sz w:val="22"/>
          <w:szCs w:val="22"/>
        </w:rPr>
        <w:t>0</w:t>
      </w:r>
      <w:r w:rsidR="009254B3">
        <w:rPr>
          <w:rStyle w:val="FontStyle11"/>
          <w:rFonts w:ascii="Arial" w:hAnsi="Arial" w:cs="Arial"/>
          <w:sz w:val="22"/>
          <w:szCs w:val="22"/>
        </w:rPr>
        <w:t>7</w:t>
      </w:r>
      <w:r w:rsidR="00D53A4B">
        <w:rPr>
          <w:rStyle w:val="FontStyle11"/>
          <w:rFonts w:ascii="Arial" w:hAnsi="Arial" w:cs="Arial"/>
          <w:sz w:val="22"/>
          <w:szCs w:val="22"/>
        </w:rPr>
        <w:t>/08/2017/POIR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</w:t>
      </w:r>
      <w:r w:rsidR="00D53A4B">
        <w:rPr>
          <w:rStyle w:val="FontStyle13"/>
          <w:rFonts w:ascii="Arial" w:hAnsi="Arial" w:cs="Arial"/>
          <w:sz w:val="22"/>
          <w:szCs w:val="22"/>
        </w:rPr>
        <w:t>CEBIT</w:t>
      </w:r>
      <w:r w:rsidR="00621BBE">
        <w:rPr>
          <w:rStyle w:val="FontStyle13"/>
          <w:rFonts w:ascii="Arial" w:hAnsi="Arial" w:cs="Arial"/>
          <w:sz w:val="22"/>
          <w:szCs w:val="22"/>
        </w:rPr>
        <w:t xml:space="preserve"> (</w:t>
      </w:r>
      <w:r w:rsidR="00621BBE" w:rsidRPr="00621BBE">
        <w:rPr>
          <w:rStyle w:val="FontStyle13"/>
          <w:rFonts w:ascii="Arial" w:hAnsi="Arial" w:cs="Arial"/>
          <w:sz w:val="22"/>
          <w:szCs w:val="22"/>
        </w:rPr>
        <w:t>Europe's Business Festival for Innovation and Digitization</w:t>
      </w:r>
      <w:r w:rsidR="00621BBE">
        <w:rPr>
          <w:rStyle w:val="FontStyle13"/>
          <w:rFonts w:ascii="Arial" w:hAnsi="Arial" w:cs="Arial"/>
          <w:sz w:val="22"/>
          <w:szCs w:val="22"/>
        </w:rPr>
        <w:t>)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, która odbędzie się w </w:t>
      </w:r>
      <w:r w:rsidR="00D53A4B">
        <w:rPr>
          <w:rStyle w:val="FontStyle13"/>
          <w:rFonts w:ascii="Arial" w:hAnsi="Arial" w:cs="Arial"/>
          <w:sz w:val="22"/>
          <w:szCs w:val="22"/>
        </w:rPr>
        <w:t>Hanowerze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w Niemczech w 201</w:t>
      </w:r>
      <w:r w:rsidR="00B824A1">
        <w:rPr>
          <w:rStyle w:val="FontStyle13"/>
          <w:rFonts w:ascii="Arial" w:hAnsi="Arial" w:cs="Arial"/>
          <w:sz w:val="22"/>
          <w:szCs w:val="22"/>
        </w:rPr>
        <w:t>9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 xml:space="preserve">(szczegółowy zakres przedmiotu zamówienia został określony </w:t>
      </w:r>
      <w:r w:rsidR="00621BBE">
        <w:rPr>
          <w:rStyle w:val="FontStyle13"/>
          <w:rFonts w:ascii="Arial" w:hAnsi="Arial" w:cs="Arial"/>
          <w:i/>
          <w:sz w:val="22"/>
          <w:szCs w:val="22"/>
        </w:rPr>
        <w:br/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268"/>
        <w:gridCol w:w="4039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7F5A49" w:rsidRPr="00427FDD" w:rsidTr="00271A6A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F5A49" w:rsidRPr="007F5A49" w:rsidRDefault="007F5A49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9" w:rsidRPr="007F5A49" w:rsidRDefault="007F5A49" w:rsidP="007F5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5A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A49" w:rsidRPr="007F5A49" w:rsidRDefault="00271A6A" w:rsidP="0027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5A49" w:rsidRPr="007F5A49">
              <w:rPr>
                <w:rFonts w:ascii="Arial" w:hAnsi="Arial" w:cs="Arial"/>
                <w:sz w:val="20"/>
                <w:szCs w:val="20"/>
              </w:rPr>
              <w:t>toisko indywidualne</w:t>
            </w:r>
          </w:p>
          <w:p w:rsidR="007F5A49" w:rsidRDefault="007F5A49" w:rsidP="00271A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>/ stoisko współdzielone</w:t>
            </w:r>
            <w:r>
              <w:rPr>
                <w:rFonts w:ascii="Arial" w:hAnsi="Arial" w:cs="Arial"/>
                <w:sz w:val="20"/>
                <w:szCs w:val="20"/>
              </w:rPr>
              <w:t xml:space="preserve"> (branżowe)</w:t>
            </w:r>
            <w:r w:rsidRPr="007F5A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F5A49" w:rsidRPr="007F5A49" w:rsidRDefault="00271A6A" w:rsidP="007F5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1A6A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7F5A49" w:rsidRPr="007F5A49">
              <w:rPr>
                <w:rFonts w:ascii="Arial" w:hAnsi="Arial" w:cs="Arial"/>
                <w:i/>
                <w:sz w:val="18"/>
                <w:szCs w:val="18"/>
              </w:rPr>
              <w:t>proszę zaznaczyć właściwe</w:t>
            </w:r>
          </w:p>
        </w:tc>
      </w:tr>
    </w:tbl>
    <w:p w:rsidR="009F1BDE" w:rsidRPr="009F1BDE" w:rsidRDefault="009F1BDE" w:rsidP="00D53A4B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 xml:space="preserve">w trakcie trwania targów </w:t>
      </w:r>
      <w:r w:rsidR="00D53A4B">
        <w:rPr>
          <w:rFonts w:ascii="Arial" w:eastAsia="Arial Unicode MS" w:hAnsi="Arial" w:cs="Arial"/>
          <w:color w:val="000000"/>
          <w:sz w:val="22"/>
          <w:szCs w:val="22"/>
        </w:rPr>
        <w:t>CEBIT 201</w:t>
      </w:r>
      <w:r w:rsidR="00B824A1">
        <w:rPr>
          <w:rFonts w:ascii="Arial" w:eastAsia="Arial Unicode MS" w:hAnsi="Arial" w:cs="Arial"/>
          <w:color w:val="000000"/>
          <w:sz w:val="22"/>
          <w:szCs w:val="22"/>
        </w:rPr>
        <w:t>9</w:t>
      </w:r>
      <w:r w:rsidR="00D53A4B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  <w:r w:rsidR="00D53A4B" w:rsidRPr="00D53A4B">
        <w:rPr>
          <w:rFonts w:ascii="Arial" w:eastAsia="Arial Unicode MS" w:hAnsi="Arial" w:cs="Arial"/>
          <w:color w:val="000000"/>
          <w:sz w:val="22"/>
          <w:szCs w:val="22"/>
        </w:rPr>
        <w:t>Wykonawc</w:t>
      </w:r>
      <w:r w:rsidR="009A3E2D">
        <w:rPr>
          <w:rFonts w:ascii="Arial" w:eastAsia="Arial Unicode MS" w:hAnsi="Arial" w:cs="Arial"/>
          <w:color w:val="000000"/>
          <w:sz w:val="22"/>
          <w:szCs w:val="22"/>
        </w:rPr>
        <w:t>a</w:t>
      </w:r>
      <w:r w:rsidR="00D53A4B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D53A4B">
        <w:rPr>
          <w:rFonts w:ascii="Arial" w:eastAsia="Arial Unicode MS" w:hAnsi="Arial" w:cs="Arial"/>
          <w:color w:val="000000"/>
          <w:sz w:val="22"/>
          <w:szCs w:val="22"/>
        </w:rPr>
        <w:t xml:space="preserve">zostanie poinformowany przez Zamawiającego </w:t>
      </w:r>
      <w:r w:rsidR="00D53A4B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o dacie organizacji targów, niezwłocznie po ich opublikowaniu przez Organizatora targów na oficjalnej stronie imprezy targowo-wystawienniczej. W przypadku </w:t>
      </w:r>
      <w:r w:rsidR="00D53A4B" w:rsidRPr="00D53A4B">
        <w:rPr>
          <w:rFonts w:ascii="Arial" w:eastAsia="Arial Unicode MS" w:hAnsi="Arial" w:cs="Arial"/>
          <w:color w:val="000000"/>
          <w:sz w:val="22"/>
          <w:szCs w:val="22"/>
        </w:rPr>
        <w:lastRenderedPageBreak/>
        <w:t>zmiany terminu odbycia się imprezy targowo-wystawienniczej przez Organizatora targów, wówczas Wykonawca zobowiązuje się do realizacji przedmiotu umowy w nowym terminie.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BF" w:rsidRDefault="002568BF">
      <w:r>
        <w:separator/>
      </w:r>
    </w:p>
  </w:endnote>
  <w:endnote w:type="continuationSeparator" w:id="0">
    <w:p w:rsidR="002568BF" w:rsidRDefault="0025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824A1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824A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B824A1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B824A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BF" w:rsidRDefault="002568BF">
      <w:r>
        <w:separator/>
      </w:r>
    </w:p>
  </w:footnote>
  <w:footnote w:type="continuationSeparator" w:id="0">
    <w:p w:rsidR="002568BF" w:rsidRDefault="0025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568BF"/>
    <w:rsid w:val="00264F4A"/>
    <w:rsid w:val="00271A6A"/>
    <w:rsid w:val="00280E12"/>
    <w:rsid w:val="0028748C"/>
    <w:rsid w:val="002A2F52"/>
    <w:rsid w:val="003103E8"/>
    <w:rsid w:val="00336A2E"/>
    <w:rsid w:val="00357AD6"/>
    <w:rsid w:val="00387C7C"/>
    <w:rsid w:val="003E3940"/>
    <w:rsid w:val="003E4D82"/>
    <w:rsid w:val="00400F7D"/>
    <w:rsid w:val="00422FCA"/>
    <w:rsid w:val="0045332F"/>
    <w:rsid w:val="00483A5E"/>
    <w:rsid w:val="00485EF0"/>
    <w:rsid w:val="004C621F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21BBE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5A49"/>
    <w:rsid w:val="00815974"/>
    <w:rsid w:val="0084056B"/>
    <w:rsid w:val="008961C7"/>
    <w:rsid w:val="008C2A40"/>
    <w:rsid w:val="008E2CCF"/>
    <w:rsid w:val="008E6AF1"/>
    <w:rsid w:val="00911232"/>
    <w:rsid w:val="00914AB0"/>
    <w:rsid w:val="009254B3"/>
    <w:rsid w:val="009310EA"/>
    <w:rsid w:val="00934783"/>
    <w:rsid w:val="00951125"/>
    <w:rsid w:val="009A3E2D"/>
    <w:rsid w:val="009C1113"/>
    <w:rsid w:val="009C509E"/>
    <w:rsid w:val="009D643E"/>
    <w:rsid w:val="009F1BDE"/>
    <w:rsid w:val="00A77235"/>
    <w:rsid w:val="00AD7F4A"/>
    <w:rsid w:val="00AE7C39"/>
    <w:rsid w:val="00AF1B4B"/>
    <w:rsid w:val="00AF1C14"/>
    <w:rsid w:val="00B0527F"/>
    <w:rsid w:val="00B07E24"/>
    <w:rsid w:val="00B21251"/>
    <w:rsid w:val="00B45998"/>
    <w:rsid w:val="00B63F32"/>
    <w:rsid w:val="00B71679"/>
    <w:rsid w:val="00B74697"/>
    <w:rsid w:val="00B824A1"/>
    <w:rsid w:val="00BA37EE"/>
    <w:rsid w:val="00BE49C9"/>
    <w:rsid w:val="00BF2070"/>
    <w:rsid w:val="00BF56A7"/>
    <w:rsid w:val="00C23A11"/>
    <w:rsid w:val="00C325DE"/>
    <w:rsid w:val="00C52741"/>
    <w:rsid w:val="00C52A18"/>
    <w:rsid w:val="00CA7182"/>
    <w:rsid w:val="00CB001D"/>
    <w:rsid w:val="00CB2715"/>
    <w:rsid w:val="00CD7E3F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53A4B"/>
    <w:rsid w:val="00D72148"/>
    <w:rsid w:val="00DB0816"/>
    <w:rsid w:val="00DC24BA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77</cp:revision>
  <dcterms:created xsi:type="dcterms:W3CDTF">2016-02-09T13:58:00Z</dcterms:created>
  <dcterms:modified xsi:type="dcterms:W3CDTF">2017-12-14T14:24:00Z</dcterms:modified>
</cp:coreProperties>
</file>